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关于征集妇产创新平台与妇产重点专科开放课题的通知</w:t>
      </w:r>
    </w:p>
    <w:p>
      <w:pPr>
        <w:ind w:firstLine="646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为了充分发挥</w:t>
      </w:r>
      <w:r>
        <w:rPr>
          <w:rFonts w:hint="eastAsia"/>
          <w:sz w:val="28"/>
          <w:szCs w:val="28"/>
          <w:lang w:eastAsia="zh-CN"/>
        </w:rPr>
        <w:t>宁夏妇产疾病</w:t>
      </w:r>
      <w:r>
        <w:rPr>
          <w:rFonts w:hint="eastAsia"/>
          <w:sz w:val="28"/>
          <w:szCs w:val="28"/>
        </w:rPr>
        <w:t>临床研究中心</w:t>
      </w:r>
      <w:r>
        <w:rPr>
          <w:rFonts w:hint="eastAsia"/>
          <w:sz w:val="28"/>
          <w:szCs w:val="28"/>
          <w:lang w:eastAsia="zh-CN"/>
        </w:rPr>
        <w:t>及省级</w:t>
      </w:r>
      <w:r>
        <w:rPr>
          <w:rFonts w:hint="eastAsia"/>
          <w:sz w:val="28"/>
          <w:szCs w:val="28"/>
        </w:rPr>
        <w:t>重点</w:t>
      </w:r>
      <w:r>
        <w:rPr>
          <w:rFonts w:hint="eastAsia"/>
          <w:sz w:val="28"/>
          <w:szCs w:val="28"/>
          <w:lang w:eastAsia="zh-CN"/>
        </w:rPr>
        <w:t>专科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lang w:eastAsia="zh-CN"/>
        </w:rPr>
        <w:t>引领</w:t>
      </w:r>
      <w:r>
        <w:rPr>
          <w:rFonts w:hint="eastAsia"/>
          <w:sz w:val="28"/>
          <w:szCs w:val="28"/>
        </w:rPr>
        <w:t>作用，促进</w:t>
      </w:r>
      <w:r>
        <w:rPr>
          <w:rFonts w:hint="eastAsia"/>
          <w:sz w:val="28"/>
          <w:szCs w:val="28"/>
          <w:lang w:eastAsia="zh-CN"/>
        </w:rPr>
        <w:t>妇产学科临床、</w:t>
      </w:r>
      <w:r>
        <w:rPr>
          <w:rFonts w:hint="eastAsia"/>
          <w:sz w:val="28"/>
          <w:szCs w:val="28"/>
        </w:rPr>
        <w:t>科研</w:t>
      </w:r>
      <w:r>
        <w:rPr>
          <w:rFonts w:hint="eastAsia"/>
          <w:sz w:val="28"/>
          <w:szCs w:val="28"/>
          <w:lang w:eastAsia="zh-CN"/>
        </w:rPr>
        <w:t>与教学的综合发展与学科建设，现由</w:t>
      </w:r>
      <w:r>
        <w:rPr>
          <w:rFonts w:hint="eastAsia"/>
          <w:sz w:val="28"/>
          <w:szCs w:val="28"/>
        </w:rPr>
        <w:t>宁夏妇产临床研究中心、宁夏医科大学总医院妇产中心联合科研处拟</w:t>
      </w:r>
      <w:r>
        <w:rPr>
          <w:rFonts w:hint="eastAsia"/>
          <w:sz w:val="28"/>
          <w:szCs w:val="28"/>
          <w:lang w:eastAsia="zh-CN"/>
        </w:rPr>
        <w:t>征集</w:t>
      </w:r>
      <w:r>
        <w:rPr>
          <w:rFonts w:hint="eastAsia"/>
          <w:sz w:val="28"/>
          <w:szCs w:val="28"/>
        </w:rPr>
        <w:t>妇产范围内的</w:t>
      </w:r>
      <w:r>
        <w:rPr>
          <w:rFonts w:hint="eastAsia"/>
          <w:sz w:val="28"/>
          <w:szCs w:val="28"/>
          <w:lang w:eastAsia="zh-CN"/>
        </w:rPr>
        <w:t>创新平台与重点专科</w:t>
      </w:r>
      <w:r>
        <w:rPr>
          <w:rFonts w:hint="eastAsia"/>
          <w:sz w:val="28"/>
          <w:szCs w:val="28"/>
        </w:rPr>
        <w:t>开放课题</w:t>
      </w:r>
      <w:r>
        <w:rPr>
          <w:rFonts w:hint="eastAsia"/>
          <w:sz w:val="28"/>
          <w:szCs w:val="28"/>
          <w:lang w:eastAsia="zh-CN"/>
        </w:rPr>
        <w:t>项目，以</w:t>
      </w:r>
      <w:r>
        <w:rPr>
          <w:rFonts w:hint="eastAsia"/>
          <w:sz w:val="28"/>
          <w:szCs w:val="28"/>
        </w:rPr>
        <w:t>鼓励</w:t>
      </w:r>
      <w:r>
        <w:rPr>
          <w:rFonts w:hint="eastAsia"/>
          <w:sz w:val="28"/>
          <w:szCs w:val="28"/>
          <w:lang w:eastAsia="zh-CN"/>
        </w:rPr>
        <w:t>妇产中心范围内的</w:t>
      </w:r>
      <w:r>
        <w:rPr>
          <w:rFonts w:hint="eastAsia"/>
          <w:sz w:val="28"/>
          <w:szCs w:val="28"/>
        </w:rPr>
        <w:t>青年医师</w:t>
      </w:r>
      <w:r>
        <w:rPr>
          <w:rFonts w:hint="eastAsia"/>
          <w:sz w:val="28"/>
          <w:szCs w:val="28"/>
          <w:lang w:eastAsia="zh-CN"/>
        </w:rPr>
        <w:t>积极开拓研究领域，为后续省级、国家级科研项目申报奠定基础。征集的具体要求如下：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一、项目征集范围</w:t>
      </w:r>
      <w:r>
        <w:rPr>
          <w:rFonts w:hint="eastAsia"/>
          <w:sz w:val="28"/>
          <w:szCs w:val="28"/>
          <w:lang w:val="en-US" w:eastAsia="zh-CN"/>
        </w:rPr>
        <w:t>：妇产科学系范围内的住院、主治及副主任医师均可，在职人员，</w:t>
      </w:r>
      <w:r>
        <w:rPr>
          <w:rFonts w:hint="eastAsia"/>
          <w:sz w:val="28"/>
          <w:szCs w:val="28"/>
        </w:rPr>
        <w:t>学历不限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二、经费来源</w:t>
      </w:r>
      <w:r>
        <w:rPr>
          <w:rFonts w:hint="eastAsia"/>
          <w:sz w:val="28"/>
          <w:szCs w:val="28"/>
          <w:lang w:eastAsia="zh-CN"/>
        </w:rPr>
        <w:t>：自治区临床重点专科、妇产临床疾病研究中心创新平台。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三、项目周期与类别</w:t>
      </w:r>
      <w:r>
        <w:rPr>
          <w:rFonts w:hint="eastAsia"/>
          <w:sz w:val="28"/>
          <w:szCs w:val="28"/>
          <w:lang w:eastAsia="zh-CN"/>
        </w:rPr>
        <w:t>：项目实施周期</w:t>
      </w:r>
      <w:r>
        <w:rPr>
          <w:rFonts w:hint="eastAsia"/>
          <w:sz w:val="28"/>
          <w:szCs w:val="28"/>
          <w:lang w:val="en-US" w:eastAsia="zh-CN"/>
        </w:rPr>
        <w:t>2年，分</w:t>
      </w:r>
      <w:r>
        <w:rPr>
          <w:rFonts w:hint="eastAsia" w:ascii="楷体" w:hAnsi="楷体" w:eastAsia="楷体" w:cs="楷体"/>
          <w:sz w:val="28"/>
          <w:szCs w:val="28"/>
        </w:rPr>
        <w:t>重点项目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资助额度5万元/</w:t>
      </w:r>
      <w:r>
        <w:rPr>
          <w:rFonts w:hint="eastAsia"/>
          <w:sz w:val="28"/>
          <w:szCs w:val="28"/>
          <w:lang w:eastAsia="zh-CN"/>
        </w:rPr>
        <w:t>项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）与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一般项目（</w:t>
      </w:r>
      <w:r>
        <w:rPr>
          <w:rFonts w:hint="eastAsia"/>
          <w:sz w:val="28"/>
          <w:szCs w:val="28"/>
          <w:lang w:val="en-US" w:eastAsia="zh-CN"/>
        </w:rPr>
        <w:t>资助额度3万元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  <w:lang w:eastAsia="zh-CN"/>
        </w:rPr>
        <w:t>项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四、申报要求与承诺：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重点项目结题时必须完成如下条件之一</w:t>
      </w:r>
      <w:r>
        <w:rPr>
          <w:rFonts w:hint="eastAsia"/>
          <w:sz w:val="28"/>
          <w:szCs w:val="28"/>
          <w:lang w:eastAsia="zh-CN"/>
        </w:rPr>
        <w:t>者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6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发表一篇CSCD及以上论文一篇（包括SCI，影响因子不限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6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申请立项宁夏自然基金项目一项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6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完成国家自然基金项目申报并审核通过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6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</w:t>
      </w:r>
      <w:r>
        <w:rPr>
          <w:rFonts w:hint="eastAsia"/>
          <w:sz w:val="28"/>
          <w:szCs w:val="28"/>
          <w:lang w:eastAsia="zh-CN"/>
        </w:rPr>
        <w:t>获得</w:t>
      </w:r>
      <w:r>
        <w:rPr>
          <w:rFonts w:hint="eastAsia"/>
          <w:sz w:val="28"/>
          <w:szCs w:val="28"/>
        </w:rPr>
        <w:t>宁夏医学科技奖二等奖以上（一作）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一般项目</w:t>
      </w:r>
      <w:r>
        <w:rPr>
          <w:rFonts w:hint="eastAsia"/>
          <w:sz w:val="28"/>
          <w:szCs w:val="28"/>
          <w:lang w:eastAsia="zh-CN"/>
        </w:rPr>
        <w:t>结题时必须具备如下条件之一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6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公开期刊发表CSCC文章一篇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6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获批省部级或厅级项目一项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6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获得</w:t>
      </w:r>
      <w:r>
        <w:rPr>
          <w:rFonts w:hint="eastAsia"/>
          <w:sz w:val="28"/>
          <w:szCs w:val="28"/>
        </w:rPr>
        <w:t>宁夏医学科技奖三等奖以上（一作）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申报要求及截止时间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课题研究及经费报销等按医院有关制度执行；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申报人需填报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课题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申请书（附件1）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准备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分钟PPT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请于2019年1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1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月2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4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日前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将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以上材料电子版打包备注姓名发至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科秘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邮箱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767386258@qq.com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。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联系人：林桐桐18795017071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    妇产中心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2019年11月5日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  <w:bookmarkStart w:id="0" w:name="_GoBack"/>
      <w:bookmarkEnd w:id="0"/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4"/>
          <w:lang w:eastAsia="zh-CN"/>
        </w:rPr>
        <w:t>附件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 xml:space="preserve"> </w:t>
      </w: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  <w:sz w:val="28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妇产学科开放课题</w:t>
      </w:r>
    </w:p>
    <w:p>
      <w:pPr>
        <w:jc w:val="center"/>
        <w:rPr>
          <w:rFonts w:hint="eastAsia" w:ascii="宋体" w:hAnsi="宋体"/>
          <w:b/>
          <w:sz w:val="48"/>
        </w:rPr>
      </w:pPr>
      <w:r>
        <w:rPr>
          <w:rFonts w:hint="eastAsia" w:ascii="宋体" w:hAnsi="宋体"/>
          <w:b/>
          <w:sz w:val="48"/>
        </w:rPr>
        <w:t>申  请  书</w:t>
      </w:r>
    </w:p>
    <w:p>
      <w:pPr>
        <w:rPr>
          <w:rFonts w:hint="eastAsia" w:ascii="宋体" w:hAnsi="宋体"/>
          <w:sz w:val="28"/>
        </w:rPr>
      </w:pPr>
    </w:p>
    <w:p>
      <w:pPr>
        <w:spacing w:line="720" w:lineRule="auto"/>
        <w:ind w:firstLine="1089" w:firstLineChars="3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  <w:lang w:eastAsia="zh-CN"/>
        </w:rPr>
        <w:t>课题</w:t>
      </w:r>
      <w:r>
        <w:rPr>
          <w:rFonts w:hint="eastAsia" w:ascii="宋体" w:hAnsi="宋体"/>
          <w:sz w:val="32"/>
        </w:rPr>
        <w:t>名称：</w:t>
      </w:r>
    </w:p>
    <w:p>
      <w:pPr>
        <w:spacing w:line="720" w:lineRule="auto"/>
        <w:ind w:firstLine="1089" w:firstLineChars="3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  <w:lang w:eastAsia="zh-CN"/>
        </w:rPr>
        <w:t>课题</w:t>
      </w:r>
      <w:r>
        <w:rPr>
          <w:rFonts w:hint="eastAsia" w:ascii="宋体" w:hAnsi="宋体"/>
          <w:sz w:val="32"/>
        </w:rPr>
        <w:t xml:space="preserve">类型：□一般项目         □重点项目 </w:t>
      </w:r>
    </w:p>
    <w:p>
      <w:pPr>
        <w:spacing w:line="720" w:lineRule="auto"/>
        <w:ind w:firstLine="1089" w:firstLineChars="3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申 请 人：</w:t>
      </w:r>
    </w:p>
    <w:p>
      <w:pPr>
        <w:spacing w:line="720" w:lineRule="auto"/>
        <w:ind w:firstLine="1089" w:firstLineChars="3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职    称：</w:t>
      </w:r>
    </w:p>
    <w:p>
      <w:pPr>
        <w:spacing w:line="720" w:lineRule="auto"/>
        <w:ind w:firstLine="1089" w:firstLineChars="3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所</w:t>
      </w:r>
      <w:r>
        <w:rPr>
          <w:rFonts w:hint="eastAsia" w:ascii="宋体" w:hAnsi="宋体"/>
          <w:sz w:val="32"/>
          <w:lang w:eastAsia="zh-CN"/>
        </w:rPr>
        <w:t>在科室</w:t>
      </w:r>
      <w:r>
        <w:rPr>
          <w:rFonts w:hint="eastAsia" w:ascii="宋体" w:hAnsi="宋体"/>
          <w:sz w:val="32"/>
        </w:rPr>
        <w:t>：</w:t>
      </w:r>
    </w:p>
    <w:p>
      <w:pPr>
        <w:spacing w:line="720" w:lineRule="auto"/>
        <w:ind w:firstLine="1089" w:firstLineChars="3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起止时间：</w:t>
      </w: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宁夏医科大学</w:t>
      </w:r>
      <w:r>
        <w:rPr>
          <w:rFonts w:hint="eastAsia" w:ascii="宋体" w:hAnsi="宋体"/>
          <w:b/>
          <w:sz w:val="32"/>
          <w:lang w:eastAsia="zh-CN"/>
        </w:rPr>
        <w:t>总医院妇产中心</w:t>
      </w:r>
    </w:p>
    <w:p>
      <w:pPr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二0一</w:t>
      </w:r>
      <w:r>
        <w:rPr>
          <w:rFonts w:hint="eastAsia" w:ascii="宋体" w:hAnsi="宋体"/>
          <w:b/>
          <w:sz w:val="32"/>
          <w:lang w:eastAsia="zh-CN"/>
        </w:rPr>
        <w:t>九</w:t>
      </w:r>
      <w:r>
        <w:rPr>
          <w:rFonts w:hint="eastAsia" w:ascii="宋体" w:hAnsi="宋体"/>
          <w:b/>
          <w:sz w:val="32"/>
        </w:rPr>
        <w:t>年制</w:t>
      </w:r>
    </w:p>
    <w:p>
      <w:pPr>
        <w:jc w:val="both"/>
        <w:rPr>
          <w:rFonts w:hint="eastAsia"/>
          <w:sz w:val="32"/>
        </w:rPr>
      </w:pPr>
      <w:r>
        <w:rPr>
          <w:rFonts w:hint="eastAsia"/>
          <w:sz w:val="32"/>
        </w:rPr>
        <w:t xml:space="preserve">   </w:t>
      </w:r>
    </w:p>
    <w:p>
      <w:pPr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填 写 说</w:t>
      </w:r>
      <w:r>
        <w:rPr>
          <w:rFonts w:ascii="宋体" w:hAnsi="宋体"/>
          <w:b/>
          <w:bCs/>
          <w:sz w:val="36"/>
        </w:rPr>
        <w:t xml:space="preserve"> </w:t>
      </w:r>
      <w:r>
        <w:rPr>
          <w:rFonts w:hint="eastAsia" w:ascii="宋体" w:hAnsi="宋体"/>
          <w:b/>
          <w:bCs/>
          <w:sz w:val="36"/>
        </w:rPr>
        <w:t>明</w:t>
      </w:r>
    </w:p>
    <w:p>
      <w:pPr>
        <w:jc w:val="center"/>
        <w:rPr>
          <w:rFonts w:ascii="宋体" w:hAnsi="宋体"/>
          <w:sz w:val="36"/>
        </w:rPr>
      </w:pPr>
    </w:p>
    <w:p>
      <w:pPr>
        <w:ind w:firstLine="646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一、重点培养和支持学术基础扎实、具有突出创新能力和发展潜力的优秀科技人员，支持有明确学科发展方向、具有一定前期研究积累和潜在应用价值的</w:t>
      </w:r>
      <w:r>
        <w:rPr>
          <w:rFonts w:hint="eastAsia" w:ascii="宋体" w:hAnsi="宋体"/>
          <w:sz w:val="28"/>
          <w:lang w:eastAsia="zh-CN"/>
        </w:rPr>
        <w:t>课题</w:t>
      </w:r>
      <w:r>
        <w:rPr>
          <w:rFonts w:hint="eastAsia" w:ascii="宋体" w:hAnsi="宋体"/>
          <w:sz w:val="28"/>
        </w:rPr>
        <w:t>。</w:t>
      </w:r>
    </w:p>
    <w:p>
      <w:pPr>
        <w:ind w:firstLine="646" w:firstLineChars="200"/>
        <w:rPr>
          <w:rFonts w:hint="eastAsia" w:ascii="宋体" w:hAnsi="宋体"/>
          <w:sz w:val="28"/>
        </w:rPr>
      </w:pPr>
      <w:r>
        <w:rPr>
          <w:rFonts w:hint="eastAsia"/>
          <w:sz w:val="28"/>
        </w:rPr>
        <w:t>二、</w:t>
      </w:r>
      <w:r>
        <w:rPr>
          <w:rFonts w:hint="eastAsia" w:ascii="宋体" w:hAnsi="宋体"/>
          <w:sz w:val="28"/>
        </w:rPr>
        <w:t>申请书所列内容必须实事求是，逐项认真填写，表达要明确严谨。</w:t>
      </w:r>
    </w:p>
    <w:p>
      <w:pPr>
        <w:pStyle w:val="2"/>
        <w:ind w:firstLine="646"/>
        <w:rPr>
          <w:rFonts w:hint="eastAsia"/>
        </w:rPr>
      </w:pPr>
      <w:r>
        <w:rPr>
          <w:rFonts w:hint="eastAsia"/>
        </w:rPr>
        <w:t>三、申请书一式</w:t>
      </w:r>
      <w:r>
        <w:rPr>
          <w:rFonts w:hint="eastAsia"/>
          <w:lang w:eastAsia="zh-CN"/>
        </w:rPr>
        <w:t>需</w:t>
      </w:r>
      <w:r>
        <w:rPr>
          <w:rFonts w:hint="eastAsia"/>
        </w:rPr>
        <w:t>A4纸双面打印，左侧装定，连同电子版按通知要求如期报</w:t>
      </w:r>
      <w:r>
        <w:rPr>
          <w:rFonts w:hint="eastAsia"/>
          <w:lang w:eastAsia="zh-CN"/>
        </w:rPr>
        <w:t>妇产中心</w:t>
      </w:r>
      <w:r>
        <w:rPr>
          <w:rFonts w:hint="eastAsia"/>
        </w:rPr>
        <w:t>，逾期不予受理。</w:t>
      </w:r>
    </w:p>
    <w:p>
      <w:pPr>
        <w:ind w:firstLine="578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四、研究</w:t>
      </w:r>
      <w:r>
        <w:rPr>
          <w:rFonts w:hint="eastAsia" w:ascii="宋体" w:hAnsi="宋体"/>
          <w:sz w:val="28"/>
          <w:lang w:eastAsia="zh-CN"/>
        </w:rPr>
        <w:t>课题</w:t>
      </w:r>
      <w:r>
        <w:rPr>
          <w:rFonts w:hint="eastAsia" w:ascii="宋体" w:hAnsi="宋体"/>
          <w:sz w:val="28"/>
        </w:rPr>
        <w:t>名称要确切反映研究</w:t>
      </w:r>
      <w:r>
        <w:rPr>
          <w:rFonts w:hint="eastAsia" w:ascii="宋体" w:hAnsi="宋体"/>
          <w:sz w:val="28"/>
          <w:lang w:eastAsia="zh-CN"/>
        </w:rPr>
        <w:t>课题</w:t>
      </w:r>
      <w:r>
        <w:rPr>
          <w:rFonts w:hint="eastAsia" w:ascii="宋体" w:hAnsi="宋体"/>
          <w:sz w:val="28"/>
        </w:rPr>
        <w:t>的内容，字数最多不超过25个汉字。</w:t>
      </w:r>
    </w:p>
    <w:p>
      <w:pPr>
        <w:ind w:firstLine="578"/>
        <w:rPr>
          <w:rFonts w:hint="eastAsia" w:ascii="宋体" w:hAnsi="宋体"/>
          <w:sz w:val="28"/>
        </w:rPr>
      </w:pPr>
      <w:r>
        <w:rPr>
          <w:rFonts w:hint="eastAsia"/>
          <w:sz w:val="28"/>
        </w:rPr>
        <w:t>六、申请书中有关栏目（简表除外）填写不下时可另加附页。</w:t>
      </w:r>
    </w:p>
    <w:p>
      <w:pPr>
        <w:pStyle w:val="3"/>
        <w:rPr>
          <w:rFonts w:hint="eastAsia"/>
        </w:rPr>
        <w:sectPr>
          <w:pgSz w:w="11906" w:h="16838"/>
          <w:pgMar w:top="1361" w:right="1134" w:bottom="1361" w:left="1134" w:header="851" w:footer="992" w:gutter="0"/>
          <w:cols w:space="720" w:num="1"/>
          <w:titlePg/>
          <w:docGrid w:type="linesAndChars" w:linePitch="285" w:charSpace="8847"/>
        </w:sectPr>
      </w:pPr>
      <w:r>
        <w:rPr>
          <w:rFonts w:hint="eastAsia"/>
        </w:rPr>
        <w:t>七、</w:t>
      </w:r>
      <w:r>
        <w:rPr>
          <w:rFonts w:hint="eastAsia"/>
          <w:lang w:eastAsia="zh-CN"/>
        </w:rPr>
        <w:t>课题</w:t>
      </w:r>
      <w:r>
        <w:rPr>
          <w:rFonts w:hint="eastAsia"/>
        </w:rPr>
        <w:t>研究时间为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年，</w:t>
      </w:r>
      <w:r>
        <w:rPr>
          <w:rFonts w:hint="eastAsia"/>
          <w:lang w:eastAsia="zh-CN"/>
        </w:rPr>
        <w:t>课题</w:t>
      </w:r>
      <w:r>
        <w:rPr>
          <w:rFonts w:hint="eastAsia"/>
        </w:rPr>
        <w:t>自立项次年1月1至起执行。</w:t>
      </w:r>
    </w:p>
    <w:p>
      <w:pPr>
        <w:pageBreakBefore/>
        <w:rPr>
          <w:rFonts w:hint="eastAsia"/>
          <w:sz w:val="32"/>
        </w:rPr>
      </w:pPr>
      <w:r>
        <w:rPr>
          <w:rFonts w:hint="eastAsia"/>
          <w:sz w:val="32"/>
        </w:rPr>
        <w:t>一、基本信息</w:t>
      </w:r>
    </w:p>
    <w:tbl>
      <w:tblPr>
        <w:tblStyle w:val="6"/>
        <w:tblW w:w="99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02"/>
        <w:gridCol w:w="358"/>
        <w:gridCol w:w="318"/>
        <w:gridCol w:w="44"/>
        <w:gridCol w:w="414"/>
        <w:gridCol w:w="126"/>
        <w:gridCol w:w="496"/>
        <w:gridCol w:w="42"/>
        <w:gridCol w:w="362"/>
        <w:gridCol w:w="117"/>
        <w:gridCol w:w="236"/>
        <w:gridCol w:w="503"/>
        <w:gridCol w:w="42"/>
        <w:gridCol w:w="361"/>
        <w:gridCol w:w="75"/>
        <w:gridCol w:w="300"/>
        <w:gridCol w:w="344"/>
        <w:gridCol w:w="182"/>
        <w:gridCol w:w="12"/>
        <w:gridCol w:w="142"/>
        <w:gridCol w:w="206"/>
        <w:gridCol w:w="713"/>
        <w:gridCol w:w="7"/>
        <w:gridCol w:w="14"/>
        <w:gridCol w:w="718"/>
        <w:gridCol w:w="280"/>
        <w:gridCol w:w="248"/>
        <w:gridCol w:w="5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目基本信息</w:t>
            </w: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 目 名 称</w:t>
            </w:r>
          </w:p>
        </w:tc>
        <w:tc>
          <w:tcPr>
            <w:tcW w:w="7740" w:type="dxa"/>
            <w:gridSpan w:val="2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主题词 </w:t>
            </w:r>
            <w:r>
              <w:rPr>
                <w:rFonts w:hint="eastAsia" w:ascii="宋体" w:hAnsi="宋体"/>
                <w:sz w:val="15"/>
              </w:rPr>
              <w:t>(用分号分开，最多5个)</w:t>
            </w:r>
          </w:p>
        </w:tc>
        <w:tc>
          <w:tcPr>
            <w:tcW w:w="7740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 究 属 性</w:t>
            </w:r>
          </w:p>
        </w:tc>
        <w:tc>
          <w:tcPr>
            <w:tcW w:w="1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04" w:type="dxa"/>
            <w:gridSpan w:val="2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A.基础研究     B.应用研究     C.开发研究    D.综合研究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 请 经 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  元）</w:t>
            </w:r>
          </w:p>
        </w:tc>
        <w:tc>
          <w:tcPr>
            <w:tcW w:w="1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.</w:t>
            </w:r>
          </w:p>
        </w:tc>
        <w:tc>
          <w:tcPr>
            <w:tcW w:w="173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预计研究年限</w:t>
            </w:r>
          </w:p>
        </w:tc>
        <w:tc>
          <w:tcPr>
            <w:tcW w:w="496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年    月  ---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 期 成 果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300" w:type="dxa"/>
            <w:gridSpan w:val="20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A.著作   B.论文   C.研究报告   D.新产品  E.新技术 F其他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息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8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年   月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6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所属院（系）</w:t>
            </w: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主要研究领域</w:t>
            </w:r>
          </w:p>
        </w:tc>
        <w:tc>
          <w:tcPr>
            <w:tcW w:w="31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30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 系 电 话</w:t>
            </w:r>
          </w:p>
        </w:tc>
        <w:tc>
          <w:tcPr>
            <w:tcW w:w="183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98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62" w:type="dxa"/>
            <w:gridSpan w:val="2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申请者已承担的其它研究</w:t>
            </w:r>
            <w:r>
              <w:rPr>
                <w:rFonts w:hint="eastAsia"/>
                <w:lang w:eastAsia="zh-CN"/>
              </w:rPr>
              <w:t>课题</w:t>
            </w:r>
            <w:r>
              <w:rPr>
                <w:rFonts w:hint="eastAsia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1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课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题</w:t>
            </w:r>
            <w:r>
              <w:rPr>
                <w:rFonts w:hint="eastAsia"/>
              </w:rPr>
              <w:t xml:space="preserve"> 名  称</w:t>
            </w:r>
          </w:p>
        </w:tc>
        <w:tc>
          <w:tcPr>
            <w:tcW w:w="166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课题</w:t>
            </w:r>
            <w:r>
              <w:rPr>
                <w:rFonts w:hint="eastAsia"/>
              </w:rPr>
              <w:t>来源</w:t>
            </w: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1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1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1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1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53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/>
                <w:spacing w:val="36"/>
              </w:rPr>
            </w:pPr>
            <w:r>
              <w:rPr>
                <w:rFonts w:hint="eastAsia"/>
                <w:spacing w:val="36"/>
                <w:lang w:eastAsia="zh-CN"/>
              </w:rPr>
              <w:t>课题</w:t>
            </w:r>
            <w:r>
              <w:rPr>
                <w:rFonts w:hint="eastAsia"/>
                <w:spacing w:val="36"/>
              </w:rPr>
              <w:t>组主要成员（不含项目负责人）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7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9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所属部门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项目分工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 人 数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中级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初级</w:t>
            </w:r>
          </w:p>
        </w:tc>
        <w:tc>
          <w:tcPr>
            <w:tcW w:w="12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硕士生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博士生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-1-</w:t>
      </w:r>
    </w:p>
    <w:p>
      <w:pPr>
        <w:pageBreakBefore/>
        <w:rPr>
          <w:rFonts w:hint="eastAsia"/>
          <w:sz w:val="28"/>
        </w:rPr>
      </w:pPr>
      <w:r>
        <w:rPr>
          <w:rFonts w:hint="eastAsia"/>
          <w:sz w:val="28"/>
        </w:rPr>
        <w:t>二、立项依据及内容（可另加附页）</w:t>
      </w: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6" w:hRule="atLeast"/>
        </w:trPr>
        <w:tc>
          <w:tcPr>
            <w:tcW w:w="9828" w:type="dxa"/>
            <w:noWrap w:val="0"/>
            <w:vAlign w:val="top"/>
          </w:tcPr>
          <w:p>
            <w:pPr>
              <w:spacing w:before="156" w:beforeLines="50"/>
            </w:pPr>
            <w:r>
              <w:rPr>
                <w:rFonts w:hint="eastAsia"/>
              </w:rPr>
              <w:t>1、研究目的、意义及国内外研究现状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2、研究内容、预期目标、拟解决的主要问题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-2-</w:t>
      </w: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9" w:hRule="atLeast"/>
        </w:trPr>
        <w:tc>
          <w:tcPr>
            <w:tcW w:w="9828" w:type="dxa"/>
            <w:noWrap w:val="0"/>
            <w:vAlign w:val="top"/>
          </w:tcPr>
          <w:p>
            <w:r>
              <w:rPr>
                <w:rFonts w:hint="eastAsia"/>
              </w:rPr>
              <w:t>3、研究方法、技术路线、实验（设计）方案及可行性分析</w:t>
            </w:r>
          </w:p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>
            <w:r>
              <w:rPr>
                <w:rFonts w:hint="eastAsia"/>
              </w:rPr>
              <w:t>4、研究特色及创新之处</w:t>
            </w:r>
          </w:p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5、年度研究计划及阶段性成果</w:t>
            </w: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-3-</w:t>
      </w:r>
    </w:p>
    <w:p>
      <w:pPr>
        <w:pageBreakBefore/>
        <w:rPr>
          <w:rFonts w:hint="eastAsia"/>
          <w:sz w:val="28"/>
        </w:rPr>
      </w:pPr>
      <w:r>
        <w:rPr>
          <w:rFonts w:hint="eastAsia"/>
          <w:sz w:val="28"/>
        </w:rPr>
        <w:t>三、研究基础</w:t>
      </w: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4" w:hRule="atLeast"/>
        </w:trPr>
        <w:tc>
          <w:tcPr>
            <w:tcW w:w="9828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与项目有关的前期工作积累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已具备的工作条件（图书资料、实验设备等）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3、申请者和主要成员近期完成的与本项目有关的研究成果</w:t>
            </w:r>
          </w:p>
        </w:tc>
      </w:tr>
    </w:tbl>
    <w:p>
      <w:pPr>
        <w:pStyle w:val="5"/>
        <w:pBdr>
          <w:bottom w:val="none" w:color="auto" w:sz="0" w:space="0"/>
        </w:pBdr>
        <w:tabs>
          <w:tab w:val="clear" w:pos="4153"/>
          <w:tab w:val="clear" w:pos="8306"/>
        </w:tabs>
        <w:snapToGrid/>
        <w:rPr>
          <w:rFonts w:hint="eastAsia"/>
          <w:sz w:val="21"/>
          <w:szCs w:val="20"/>
        </w:rPr>
      </w:pPr>
      <w:r>
        <w:rPr>
          <w:rFonts w:hint="eastAsia"/>
          <w:sz w:val="21"/>
          <w:szCs w:val="20"/>
        </w:rPr>
        <w:t>-4-</w:t>
      </w:r>
    </w:p>
    <w:p>
      <w:pPr>
        <w:pageBreakBefore/>
        <w:rPr>
          <w:rFonts w:hint="eastAsia"/>
          <w:sz w:val="28"/>
        </w:rPr>
      </w:pPr>
      <w:r>
        <w:rPr>
          <w:rFonts w:hint="eastAsia"/>
          <w:sz w:val="28"/>
        </w:rPr>
        <w:t>四、经费预算</w:t>
      </w: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3"/>
        <w:gridCol w:w="1565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4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经费支出科目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金  额（万元）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04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1.设备费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2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04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2.材料费 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2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04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3.测试化验分析费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2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04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4.会议费、差旅费、国际合作费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2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304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5.出版/文献/信息/知识产权事务费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2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04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6.劳务费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2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合   计   （万元）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2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30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与本项目相关的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其他经费来源</w:t>
            </w:r>
          </w:p>
        </w:tc>
        <w:tc>
          <w:tcPr>
            <w:tcW w:w="678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304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合 计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pStyle w:val="5"/>
        <w:pBdr>
          <w:bottom w:val="none" w:color="auto" w:sz="0" w:space="0"/>
        </w:pBdr>
        <w:tabs>
          <w:tab w:val="clear" w:pos="4153"/>
          <w:tab w:val="clear" w:pos="8306"/>
        </w:tabs>
        <w:snapToGrid/>
        <w:rPr>
          <w:rFonts w:hint="eastAsia"/>
          <w:sz w:val="21"/>
          <w:szCs w:val="20"/>
        </w:rPr>
      </w:pPr>
      <w:r>
        <w:rPr>
          <w:rFonts w:hint="eastAsia"/>
          <w:sz w:val="21"/>
          <w:szCs w:val="20"/>
        </w:rPr>
        <w:t>-5-</w:t>
      </w:r>
    </w:p>
    <w:p>
      <w:pPr>
        <w:pStyle w:val="5"/>
        <w:pBdr>
          <w:bottom w:val="none" w:color="auto" w:sz="0" w:space="0"/>
        </w:pBdr>
        <w:tabs>
          <w:tab w:val="clear" w:pos="4153"/>
          <w:tab w:val="clear" w:pos="8306"/>
        </w:tabs>
        <w:snapToGrid/>
        <w:jc w:val="left"/>
        <w:rPr>
          <w:rFonts w:hint="eastAsia"/>
          <w:sz w:val="28"/>
        </w:rPr>
      </w:pPr>
      <w:r>
        <w:rPr>
          <w:rFonts w:hint="eastAsia"/>
          <w:sz w:val="28"/>
        </w:rPr>
        <w:t>五、审查与保证</w:t>
      </w: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9828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1、项目负责人承诺</w:t>
            </w:r>
          </w:p>
          <w:p>
            <w:pPr>
              <w:spacing w:line="480" w:lineRule="auto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我将履行负责人职责，严格遵守</w:t>
            </w:r>
            <w:r>
              <w:rPr>
                <w:rFonts w:hint="eastAsia"/>
              </w:rPr>
              <w:t>宁夏医科大学</w:t>
            </w:r>
            <w:r>
              <w:rPr>
                <w:rFonts w:hint="eastAsia"/>
                <w:lang w:eastAsia="zh-CN"/>
              </w:rPr>
              <w:t>总医院</w:t>
            </w:r>
            <w:r>
              <w:rPr>
                <w:rFonts w:hint="eastAsia"/>
              </w:rPr>
              <w:t>科研项目管理的各项规定，恪守科研道德，切实保证研究工作时间，认真开展工作，</w:t>
            </w:r>
            <w:r>
              <w:rPr>
                <w:rFonts w:hint="eastAsia" w:ascii="宋体" w:hAnsi="宋体"/>
              </w:rPr>
              <w:t>按计划如期完成研究内容。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4410" w:firstLineChars="2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项目负责人（签章）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9828" w:type="dxa"/>
            <w:noWrap w:val="0"/>
            <w:vAlign w:val="top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2.妇产中心核心小组意见</w:t>
            </w:r>
          </w:p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</w:p>
          <w:p>
            <w:pPr>
              <w:jc w:val="right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28" w:type="dxa"/>
            <w:noWrap w:val="0"/>
            <w:vAlign w:val="top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2.专家组意见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  <w:r>
              <w:rPr>
                <w:rFonts w:ascii="宋体" w:hAnsi="宋体"/>
              </w:rPr>
              <w:t xml:space="preserve">                    </w:t>
            </w:r>
            <w:r>
              <w:rPr>
                <w:rFonts w:hint="eastAsia" w:ascii="宋体" w:hAnsi="宋体"/>
              </w:rPr>
              <w:t xml:space="preserve">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</w:rPr>
              <w:t xml:space="preserve"> 年   月   日</w:t>
            </w:r>
          </w:p>
        </w:tc>
      </w:tr>
    </w:tbl>
    <w:p>
      <w:pPr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</w:rPr>
        <w:t>-6-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A985CD"/>
    <w:multiLevelType w:val="singleLevel"/>
    <w:tmpl w:val="A9A985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2CE2FFF"/>
    <w:multiLevelType w:val="singleLevel"/>
    <w:tmpl w:val="02CE2FF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038E1D8D"/>
    <w:multiLevelType w:val="singleLevel"/>
    <w:tmpl w:val="038E1D8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83EDAA9"/>
    <w:multiLevelType w:val="singleLevel"/>
    <w:tmpl w:val="083EDAA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0ED66CA2"/>
    <w:multiLevelType w:val="singleLevel"/>
    <w:tmpl w:val="0ED66CA2"/>
    <w:lvl w:ilvl="0" w:tentative="0">
      <w:start w:val="1"/>
      <w:numFmt w:val="decimal"/>
      <w:lvlText w:val="%1、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618B9"/>
    <w:rsid w:val="0E9C45D5"/>
    <w:rsid w:val="1C4E2171"/>
    <w:rsid w:val="21AC1FAA"/>
    <w:rsid w:val="4C063D3E"/>
    <w:rsid w:val="4EF85BD4"/>
    <w:rsid w:val="53A67820"/>
    <w:rsid w:val="57517CCC"/>
    <w:rsid w:val="6E1A0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宋体" w:hAnsi="宋体"/>
      <w:sz w:val="28"/>
    </w:rPr>
  </w:style>
  <w:style w:type="paragraph" w:styleId="3">
    <w:name w:val="Body Text Indent 2"/>
    <w:basedOn w:val="1"/>
    <w:qFormat/>
    <w:uiPriority w:val="0"/>
    <w:pPr>
      <w:ind w:firstLine="578"/>
    </w:pPr>
    <w:rPr>
      <w:rFonts w:ascii="宋体" w:hAnsi="宋体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HA</cp:lastModifiedBy>
  <dcterms:modified xsi:type="dcterms:W3CDTF">2019-11-05T15:59:07Z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关于征集妇产创新平台与妇产重点专科开放课题的通知</w:t>
      </w:r>
    </w:p>
    <w:p>
      <w:pPr>
        <w:ind w:firstLine="646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为了充分发挥</w:t>
      </w:r>
      <w:r>
        <w:rPr>
          <w:rFonts w:hint="eastAsia"/>
          <w:sz w:val="28"/>
          <w:szCs w:val="28"/>
          <w:lang w:eastAsia="zh-CN"/>
        </w:rPr>
        <w:t>宁夏妇产疾病</w:t>
      </w:r>
      <w:r>
        <w:rPr>
          <w:rFonts w:hint="eastAsia"/>
          <w:sz w:val="28"/>
          <w:szCs w:val="28"/>
        </w:rPr>
        <w:t>临床研究中心</w:t>
      </w:r>
      <w:r>
        <w:rPr>
          <w:rFonts w:hint="eastAsia"/>
          <w:sz w:val="28"/>
          <w:szCs w:val="28"/>
          <w:lang w:eastAsia="zh-CN"/>
        </w:rPr>
        <w:t>及省级</w:t>
      </w:r>
      <w:r>
        <w:rPr>
          <w:rFonts w:hint="eastAsia"/>
          <w:sz w:val="28"/>
          <w:szCs w:val="28"/>
        </w:rPr>
        <w:t>重点</w:t>
      </w:r>
      <w:r>
        <w:rPr>
          <w:rFonts w:hint="eastAsia"/>
          <w:sz w:val="28"/>
          <w:szCs w:val="28"/>
          <w:lang w:eastAsia="zh-CN"/>
        </w:rPr>
        <w:t>专科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lang w:eastAsia="zh-CN"/>
        </w:rPr>
        <w:t>引领</w:t>
      </w:r>
      <w:r>
        <w:rPr>
          <w:rFonts w:hint="eastAsia"/>
          <w:sz w:val="28"/>
          <w:szCs w:val="28"/>
        </w:rPr>
        <w:t>作用，促进</w:t>
      </w:r>
      <w:r>
        <w:rPr>
          <w:rFonts w:hint="eastAsia"/>
          <w:sz w:val="28"/>
          <w:szCs w:val="28"/>
          <w:lang w:eastAsia="zh-CN"/>
        </w:rPr>
        <w:t>妇产学科临床、</w:t>
      </w:r>
      <w:r>
        <w:rPr>
          <w:rFonts w:hint="eastAsia"/>
          <w:sz w:val="28"/>
          <w:szCs w:val="28"/>
        </w:rPr>
        <w:t>科研</w:t>
      </w:r>
      <w:r>
        <w:rPr>
          <w:rFonts w:hint="eastAsia"/>
          <w:sz w:val="28"/>
          <w:szCs w:val="28"/>
          <w:lang w:eastAsia="zh-CN"/>
        </w:rPr>
        <w:t>与教学的综合发展与学科建设，现由</w:t>
      </w:r>
      <w:r>
        <w:rPr>
          <w:rFonts w:hint="eastAsia"/>
          <w:sz w:val="28"/>
          <w:szCs w:val="28"/>
        </w:rPr>
        <w:t>宁夏妇产临床研究中心、宁夏医科大学总医院妇产中心联合科研处拟</w:t>
      </w:r>
      <w:r>
        <w:rPr>
          <w:rFonts w:hint="eastAsia"/>
          <w:sz w:val="28"/>
          <w:szCs w:val="28"/>
          <w:lang w:eastAsia="zh-CN"/>
        </w:rPr>
        <w:t>征集</w:t>
      </w:r>
      <w:r>
        <w:rPr>
          <w:rFonts w:hint="eastAsia"/>
          <w:sz w:val="28"/>
          <w:szCs w:val="28"/>
        </w:rPr>
        <w:t>妇产范围内的</w:t>
      </w:r>
      <w:r>
        <w:rPr>
          <w:rFonts w:hint="eastAsia"/>
          <w:sz w:val="28"/>
          <w:szCs w:val="28"/>
          <w:lang w:eastAsia="zh-CN"/>
        </w:rPr>
        <w:t>创新平台与重点专科</w:t>
      </w:r>
      <w:r>
        <w:rPr>
          <w:rFonts w:hint="eastAsia"/>
          <w:sz w:val="28"/>
          <w:szCs w:val="28"/>
        </w:rPr>
        <w:t>开放课题</w:t>
      </w:r>
      <w:r>
        <w:rPr>
          <w:rFonts w:hint="eastAsia"/>
          <w:sz w:val="28"/>
          <w:szCs w:val="28"/>
          <w:lang w:eastAsia="zh-CN"/>
        </w:rPr>
        <w:t>项目，以</w:t>
      </w:r>
      <w:r>
        <w:rPr>
          <w:rFonts w:hint="eastAsia"/>
          <w:sz w:val="28"/>
          <w:szCs w:val="28"/>
        </w:rPr>
        <w:t>鼓励</w:t>
      </w:r>
      <w:r>
        <w:rPr>
          <w:rFonts w:hint="eastAsia"/>
          <w:sz w:val="28"/>
          <w:szCs w:val="28"/>
          <w:lang w:eastAsia="zh-CN"/>
        </w:rPr>
        <w:t>妇产中心范围内的</w:t>
      </w:r>
      <w:r>
        <w:rPr>
          <w:rFonts w:hint="eastAsia"/>
          <w:sz w:val="28"/>
          <w:szCs w:val="28"/>
        </w:rPr>
        <w:t>青年医师</w:t>
      </w:r>
      <w:r>
        <w:rPr>
          <w:rFonts w:hint="eastAsia"/>
          <w:sz w:val="28"/>
          <w:szCs w:val="28"/>
          <w:lang w:eastAsia="zh-CN"/>
        </w:rPr>
        <w:t>积极开拓研究领域，为后续省级、国家级科研项目申报奠定基础。征集的具体要求如下：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一、项目征集范围</w:t>
      </w:r>
      <w:r>
        <w:rPr>
          <w:rFonts w:hint="eastAsia"/>
          <w:sz w:val="28"/>
          <w:szCs w:val="28"/>
          <w:lang w:val="en-US" w:eastAsia="zh-CN"/>
        </w:rPr>
        <w:t>：妇产科学系范围内的住院、主治及副主任医师均可，在职人员，</w:t>
      </w:r>
      <w:r>
        <w:rPr>
          <w:rFonts w:hint="eastAsia"/>
          <w:sz w:val="28"/>
          <w:szCs w:val="28"/>
        </w:rPr>
        <w:t>学历不限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二、经费来源</w:t>
      </w:r>
      <w:r>
        <w:rPr>
          <w:rFonts w:hint="eastAsia"/>
          <w:sz w:val="28"/>
          <w:szCs w:val="28"/>
          <w:lang w:eastAsia="zh-CN"/>
        </w:rPr>
        <w:t>：自治区临床重点专科、妇产临床疾病研究中心创新平台。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三、项目周期与类别</w:t>
      </w:r>
      <w:r>
        <w:rPr>
          <w:rFonts w:hint="eastAsia"/>
          <w:sz w:val="28"/>
          <w:szCs w:val="28"/>
          <w:lang w:eastAsia="zh-CN"/>
        </w:rPr>
        <w:t>：项目实施周期</w:t>
      </w:r>
      <w:r>
        <w:rPr>
          <w:rFonts w:hint="eastAsia"/>
          <w:sz w:val="28"/>
          <w:szCs w:val="28"/>
          <w:lang w:val="en-US" w:eastAsia="zh-CN"/>
        </w:rPr>
        <w:t>2年，分</w:t>
      </w:r>
      <w:r>
        <w:rPr>
          <w:rFonts w:hint="eastAsia" w:ascii="楷体" w:hAnsi="楷体" w:eastAsia="楷体" w:cs="楷体"/>
          <w:sz w:val="28"/>
          <w:szCs w:val="28"/>
        </w:rPr>
        <w:t>重点项目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资助额度5万元/</w:t>
      </w:r>
      <w:r>
        <w:rPr>
          <w:rFonts w:hint="eastAsia"/>
          <w:sz w:val="28"/>
          <w:szCs w:val="28"/>
          <w:lang w:eastAsia="zh-CN"/>
        </w:rPr>
        <w:t>项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）与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一般项目（</w:t>
      </w:r>
      <w:r>
        <w:rPr>
          <w:rFonts w:hint="eastAsia"/>
          <w:sz w:val="28"/>
          <w:szCs w:val="28"/>
          <w:lang w:val="en-US" w:eastAsia="zh-CN"/>
        </w:rPr>
        <w:t>资助额度3万元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  <w:lang w:eastAsia="zh-CN"/>
        </w:rPr>
        <w:t>项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四、申报要求与承诺：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重点项目结题时必须完成如下条件之一</w:t>
      </w:r>
      <w:r>
        <w:rPr>
          <w:rFonts w:hint="eastAsia"/>
          <w:sz w:val="28"/>
          <w:szCs w:val="28"/>
          <w:lang w:eastAsia="zh-CN"/>
        </w:rPr>
        <w:t>者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6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发表一篇CSC-D及以上论文一篇（包括SCI，影响因子不限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6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申请立项宁夏自然基金项目一项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6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完成国家自然基金项目申报并审核通过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6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</w:t>
      </w:r>
      <w:r>
        <w:rPr>
          <w:rFonts w:hint="eastAsia"/>
          <w:sz w:val="28"/>
          <w:szCs w:val="28"/>
          <w:lang w:eastAsia="zh-CN"/>
        </w:rPr>
        <w:t>获得</w:t>
      </w:r>
      <w:r>
        <w:rPr>
          <w:rFonts w:hint="eastAsia"/>
          <w:sz w:val="28"/>
          <w:szCs w:val="28"/>
        </w:rPr>
        <w:t>宁夏医学科技奖二等奖以上（一作）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一般项目</w:t>
      </w:r>
      <w:r>
        <w:rPr>
          <w:rFonts w:hint="eastAsia"/>
          <w:sz w:val="28"/>
          <w:szCs w:val="28"/>
          <w:lang w:eastAsia="zh-CN"/>
        </w:rPr>
        <w:t>结题时必须具备如下条件之一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6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公开期刊发表CSC-C文章一篇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6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获批省部级或厅级项目一项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6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获得</w:t>
      </w:r>
      <w:r>
        <w:rPr>
          <w:rFonts w:hint="eastAsia"/>
          <w:sz w:val="28"/>
          <w:szCs w:val="28"/>
        </w:rPr>
        <w:t>宁夏医学科技奖三等奖以上（一作）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申报要求及截止时间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课题研究及经费报销等按医院有关制度执行；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申报人需填报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课题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申请书（附件1）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准备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分钟PPT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0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请于2019年1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1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月2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4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日前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将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以上材料电子版打包备注姓名发至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科秘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邮箱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767386258@qq.com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。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联系人：林桐桐18795017071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    妇产中心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2019年11月5日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  <w:bookmarkStart w:id="0" w:name="_GoBack"/>
      <w:bookmarkEnd w:id="0"/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ind w:firstLine="277" w:firstLineChars="98"/>
        <w:rPr>
          <w:rFonts w:hint="eastAsia" w:ascii="宋体" w:hAnsi="宋体"/>
          <w:sz w:val="24"/>
          <w:lang w:eastAsia="zh-CN"/>
        </w:rPr>
      </w:pPr>
    </w:p>
    <w:p>
      <w:p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4"/>
          <w:lang w:eastAsia="zh-CN"/>
        </w:rPr>
        <w:t>附件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 xml:space="preserve"> </w:t>
      </w: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  <w:sz w:val="28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妇产学科开放课题</w:t>
      </w:r>
    </w:p>
    <w:p>
      <w:pPr>
        <w:jc w:val="center"/>
        <w:rPr>
          <w:rFonts w:hint="eastAsia" w:ascii="宋体" w:hAnsi="宋体"/>
          <w:b/>
          <w:sz w:val="48"/>
        </w:rPr>
      </w:pPr>
      <w:r>
        <w:rPr>
          <w:rFonts w:hint="eastAsia" w:ascii="宋体" w:hAnsi="宋体"/>
          <w:b/>
          <w:sz w:val="48"/>
        </w:rPr>
        <w:t>申  请  书</w:t>
      </w:r>
    </w:p>
    <w:p>
      <w:pPr>
        <w:rPr>
          <w:rFonts w:hint="eastAsia" w:ascii="宋体" w:hAnsi="宋体"/>
          <w:sz w:val="28"/>
        </w:rPr>
      </w:pPr>
    </w:p>
    <w:p>
      <w:pPr>
        <w:spacing w:line="720" w:lineRule="auto"/>
        <w:ind w:firstLine="1089" w:firstLineChars="3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  <w:lang w:eastAsia="zh-CN"/>
        </w:rPr>
        <w:t>课题</w:t>
      </w:r>
      <w:r>
        <w:rPr>
          <w:rFonts w:hint="eastAsia" w:ascii="宋体" w:hAnsi="宋体"/>
          <w:sz w:val="32"/>
        </w:rPr>
        <w:t>名称：</w:t>
      </w:r>
    </w:p>
    <w:p>
      <w:pPr>
        <w:spacing w:line="720" w:lineRule="auto"/>
        <w:ind w:firstLine="1089" w:firstLineChars="3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  <w:lang w:eastAsia="zh-CN"/>
        </w:rPr>
        <w:t>课题</w:t>
      </w:r>
      <w:r>
        <w:rPr>
          <w:rFonts w:hint="eastAsia" w:ascii="宋体" w:hAnsi="宋体"/>
          <w:sz w:val="32"/>
        </w:rPr>
        <w:t xml:space="preserve">类型：□一般项目         □重点项目 </w:t>
      </w:r>
    </w:p>
    <w:p>
      <w:pPr>
        <w:spacing w:line="720" w:lineRule="auto"/>
        <w:ind w:firstLine="1089" w:firstLineChars="3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申 请 人：</w:t>
      </w:r>
    </w:p>
    <w:p>
      <w:pPr>
        <w:spacing w:line="720" w:lineRule="auto"/>
        <w:ind w:firstLine="1089" w:firstLineChars="3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职    称：</w:t>
      </w:r>
    </w:p>
    <w:p>
      <w:pPr>
        <w:spacing w:line="720" w:lineRule="auto"/>
        <w:ind w:firstLine="1089" w:firstLineChars="30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所</w:t>
      </w:r>
      <w:r>
        <w:rPr>
          <w:rFonts w:hint="eastAsia" w:ascii="宋体" w:hAnsi="宋体"/>
          <w:sz w:val="32"/>
          <w:lang w:eastAsia="zh-CN"/>
        </w:rPr>
        <w:t>在科室</w:t>
      </w:r>
      <w:r>
        <w:rPr>
          <w:rFonts w:hint="eastAsia" w:ascii="宋体" w:hAnsi="宋体"/>
          <w:sz w:val="32"/>
        </w:rPr>
        <w:t>：</w:t>
      </w:r>
    </w:p>
    <w:p>
      <w:pPr>
        <w:spacing w:line="720" w:lineRule="auto"/>
        <w:ind w:firstLine="1089" w:firstLineChars="3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起止时间：</w:t>
      </w: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宁夏医科大学</w:t>
      </w:r>
      <w:r>
        <w:rPr>
          <w:rFonts w:hint="eastAsia" w:ascii="宋体" w:hAnsi="宋体"/>
          <w:b/>
          <w:sz w:val="32"/>
          <w:lang w:eastAsia="zh-CN"/>
        </w:rPr>
        <w:t>总医院妇产中心</w:t>
      </w:r>
    </w:p>
    <w:p>
      <w:pPr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二0一</w:t>
      </w:r>
      <w:r>
        <w:rPr>
          <w:rFonts w:hint="eastAsia" w:ascii="宋体" w:hAnsi="宋体"/>
          <w:b/>
          <w:sz w:val="32"/>
          <w:lang w:eastAsia="zh-CN"/>
        </w:rPr>
        <w:t>九</w:t>
      </w:r>
      <w:r>
        <w:rPr>
          <w:rFonts w:hint="eastAsia" w:ascii="宋体" w:hAnsi="宋体"/>
          <w:b/>
          <w:sz w:val="32"/>
        </w:rPr>
        <w:t>年制</w:t>
      </w:r>
    </w:p>
    <w:p>
      <w:pPr>
        <w:jc w:val="both"/>
        <w:rPr>
          <w:rFonts w:hint="eastAsia"/>
          <w:sz w:val="32"/>
        </w:rPr>
      </w:pPr>
      <w:r>
        <w:rPr>
          <w:rFonts w:hint="eastAsia"/>
          <w:sz w:val="32"/>
        </w:rPr>
        <w:t xml:space="preserve">   </w:t>
      </w:r>
    </w:p>
    <w:p>
      <w:pPr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填 写 说</w:t>
      </w:r>
      <w:r>
        <w:rPr>
          <w:rFonts w:ascii="宋体" w:hAnsi="宋体"/>
          <w:b/>
          <w:bCs/>
          <w:sz w:val="36"/>
        </w:rPr>
        <w:t xml:space="preserve"> </w:t>
      </w:r>
      <w:r>
        <w:rPr>
          <w:rFonts w:hint="eastAsia" w:ascii="宋体" w:hAnsi="宋体"/>
          <w:b/>
          <w:bCs/>
          <w:sz w:val="36"/>
        </w:rPr>
        <w:t>明</w:t>
      </w:r>
    </w:p>
    <w:p>
      <w:pPr>
        <w:jc w:val="center"/>
        <w:rPr>
          <w:rFonts w:ascii="宋体" w:hAnsi="宋体"/>
          <w:sz w:val="36"/>
        </w:rPr>
      </w:pPr>
    </w:p>
    <w:p>
      <w:pPr>
        <w:ind w:firstLine="646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一、重点培养和支持学术基础扎实、具有突出创新能力和发展潜力的优秀科技人员，支持有明确学科发展方向、具有一定前期研究积累和潜在应用价值的</w:t>
      </w:r>
      <w:r>
        <w:rPr>
          <w:rFonts w:hint="eastAsia" w:ascii="宋体" w:hAnsi="宋体"/>
          <w:sz w:val="28"/>
          <w:lang w:eastAsia="zh-CN"/>
        </w:rPr>
        <w:t>课题</w:t>
      </w:r>
      <w:r>
        <w:rPr>
          <w:rFonts w:hint="eastAsia" w:ascii="宋体" w:hAnsi="宋体"/>
          <w:sz w:val="28"/>
        </w:rPr>
        <w:t>。</w:t>
      </w:r>
    </w:p>
    <w:p>
      <w:pPr>
        <w:ind w:firstLine="646" w:firstLineChars="200"/>
        <w:rPr>
          <w:rFonts w:hint="eastAsia" w:ascii="宋体" w:hAnsi="宋体"/>
          <w:sz w:val="28"/>
        </w:rPr>
      </w:pPr>
      <w:r>
        <w:rPr>
          <w:rFonts w:hint="eastAsia"/>
          <w:sz w:val="28"/>
        </w:rPr>
        <w:t>二、</w:t>
      </w:r>
      <w:r>
        <w:rPr>
          <w:rFonts w:hint="eastAsia" w:ascii="宋体" w:hAnsi="宋体"/>
          <w:sz w:val="28"/>
        </w:rPr>
        <w:t>申请书所列内容必须实事求是，逐项认真填写，表达要明确严谨。</w:t>
      </w:r>
    </w:p>
    <w:p>
      <w:pPr>
        <w:pStyle w:val="2"/>
        <w:ind w:firstLine="646"/>
        <w:rPr>
          <w:rFonts w:hint="eastAsia"/>
        </w:rPr>
      </w:pPr>
      <w:r>
        <w:rPr>
          <w:rFonts w:hint="eastAsia"/>
        </w:rPr>
        <w:t>三、申请书一式</w:t>
      </w:r>
      <w:r>
        <w:rPr>
          <w:rFonts w:hint="eastAsia"/>
          <w:lang w:eastAsia="zh-CN"/>
        </w:rPr>
        <w:t>需</w:t>
      </w:r>
      <w:r>
        <w:rPr>
          <w:rFonts w:hint="eastAsia"/>
        </w:rPr>
        <w:t>A4纸双面打印，左侧装定，连同电子版按通知要求如期报</w:t>
      </w:r>
      <w:r>
        <w:rPr>
          <w:rFonts w:hint="eastAsia"/>
          <w:lang w:eastAsia="zh-CN"/>
        </w:rPr>
        <w:t>妇产中心</w:t>
      </w:r>
      <w:r>
        <w:rPr>
          <w:rFonts w:hint="eastAsia"/>
        </w:rPr>
        <w:t>，逾期不予受理。</w:t>
      </w:r>
    </w:p>
    <w:p>
      <w:pPr>
        <w:ind w:firstLine="578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四、研究</w:t>
      </w:r>
      <w:r>
        <w:rPr>
          <w:rFonts w:hint="eastAsia" w:ascii="宋体" w:hAnsi="宋体"/>
          <w:sz w:val="28"/>
          <w:lang w:eastAsia="zh-CN"/>
        </w:rPr>
        <w:t>课题</w:t>
      </w:r>
      <w:r>
        <w:rPr>
          <w:rFonts w:hint="eastAsia" w:ascii="宋体" w:hAnsi="宋体"/>
          <w:sz w:val="28"/>
        </w:rPr>
        <w:t>名称要确切反映研究</w:t>
      </w:r>
      <w:r>
        <w:rPr>
          <w:rFonts w:hint="eastAsia" w:ascii="宋体" w:hAnsi="宋体"/>
          <w:sz w:val="28"/>
          <w:lang w:eastAsia="zh-CN"/>
        </w:rPr>
        <w:t>课题</w:t>
      </w:r>
      <w:r>
        <w:rPr>
          <w:rFonts w:hint="eastAsia" w:ascii="宋体" w:hAnsi="宋体"/>
          <w:sz w:val="28"/>
        </w:rPr>
        <w:t>的内容，字数最多不超过25个汉字。</w:t>
      </w:r>
    </w:p>
    <w:p>
      <w:pPr>
        <w:ind w:firstLine="578"/>
        <w:rPr>
          <w:rFonts w:hint="eastAsia" w:ascii="宋体" w:hAnsi="宋体"/>
          <w:sz w:val="28"/>
        </w:rPr>
      </w:pPr>
      <w:r>
        <w:rPr>
          <w:rFonts w:hint="eastAsia"/>
          <w:sz w:val="28"/>
        </w:rPr>
        <w:t>六、申请书中有关栏目（简表除外）填写不下时可另加附页。</w:t>
      </w:r>
    </w:p>
    <w:p>
      <w:pPr>
        <w:pStyle w:val="3"/>
        <w:rPr>
          <w:rFonts w:hint="eastAsia"/>
        </w:rPr>
        <w:sectPr>
          <w:pgSz w:w="11906" w:h="16838"/>
          <w:pgMar w:top="1361" w:right="1134" w:bottom="1361" w:left="1134" w:header="851" w:footer="992" w:gutter="0"/>
          <w:cols w:space="720" w:num="1"/>
          <w:titlePg/>
          <w:docGrid w:type="linesAndChars" w:linePitch="285" w:charSpace="8847"/>
        </w:sectPr>
      </w:pPr>
      <w:r>
        <w:rPr>
          <w:rFonts w:hint="eastAsia"/>
        </w:rPr>
        <w:t>七、</w:t>
      </w:r>
      <w:r>
        <w:rPr>
          <w:rFonts w:hint="eastAsia"/>
          <w:lang w:eastAsia="zh-CN"/>
        </w:rPr>
        <w:t>课题</w:t>
      </w:r>
      <w:r>
        <w:rPr>
          <w:rFonts w:hint="eastAsia"/>
        </w:rPr>
        <w:t>研究时间为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年，</w:t>
      </w:r>
      <w:r>
        <w:rPr>
          <w:rFonts w:hint="eastAsia"/>
          <w:lang w:eastAsia="zh-CN"/>
        </w:rPr>
        <w:t>课题</w:t>
      </w:r>
      <w:r>
        <w:rPr>
          <w:rFonts w:hint="eastAsia"/>
        </w:rPr>
        <w:t>自立项次年1月1至起执行。</w:t>
      </w:r>
    </w:p>
    <w:p>
      <w:pPr>
        <w:pageBreakBefore/>
        <w:rPr>
          <w:rFonts w:hint="eastAsia"/>
          <w:sz w:val="32"/>
        </w:rPr>
      </w:pPr>
      <w:r>
        <w:rPr>
          <w:rFonts w:hint="eastAsia"/>
          <w:sz w:val="32"/>
        </w:rPr>
        <w:t>一、基本信息</w:t>
      </w:r>
    </w:p>
    <w:tbl>
      <w:tblPr>
        <w:tblStyle w:val="6"/>
        <w:tblW w:w="99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02"/>
        <w:gridCol w:w="358"/>
        <w:gridCol w:w="318"/>
        <w:gridCol w:w="44"/>
        <w:gridCol w:w="414"/>
        <w:gridCol w:w="126"/>
        <w:gridCol w:w="496"/>
        <w:gridCol w:w="42"/>
        <w:gridCol w:w="362"/>
        <w:gridCol w:w="117"/>
        <w:gridCol w:w="236"/>
        <w:gridCol w:w="503"/>
        <w:gridCol w:w="42"/>
        <w:gridCol w:w="361"/>
        <w:gridCol w:w="75"/>
        <w:gridCol w:w="300"/>
        <w:gridCol w:w="344"/>
        <w:gridCol w:w="182"/>
        <w:gridCol w:w="12"/>
        <w:gridCol w:w="142"/>
        <w:gridCol w:w="206"/>
        <w:gridCol w:w="713"/>
        <w:gridCol w:w="7"/>
        <w:gridCol w:w="14"/>
        <w:gridCol w:w="718"/>
        <w:gridCol w:w="280"/>
        <w:gridCol w:w="248"/>
        <w:gridCol w:w="5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目基本信息</w:t>
            </w: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 目 名 称</w:t>
            </w:r>
          </w:p>
        </w:tc>
        <w:tc>
          <w:tcPr>
            <w:tcW w:w="7740" w:type="dxa"/>
            <w:gridSpan w:val="2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主题词 </w:t>
            </w:r>
            <w:r>
              <w:rPr>
                <w:rFonts w:hint="eastAsia" w:ascii="宋体" w:hAnsi="宋体"/>
                <w:sz w:val="15"/>
              </w:rPr>
              <w:t>(用分号分开，最多5个)</w:t>
            </w:r>
          </w:p>
        </w:tc>
        <w:tc>
          <w:tcPr>
            <w:tcW w:w="7740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 究 属 性</w:t>
            </w:r>
          </w:p>
        </w:tc>
        <w:tc>
          <w:tcPr>
            <w:tcW w:w="1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04" w:type="dxa"/>
            <w:gridSpan w:val="2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A.基础研究     B.应用研究     C.开发研究    D.综合研究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 请 经 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  元）</w:t>
            </w:r>
          </w:p>
        </w:tc>
        <w:tc>
          <w:tcPr>
            <w:tcW w:w="1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.</w:t>
            </w:r>
          </w:p>
        </w:tc>
        <w:tc>
          <w:tcPr>
            <w:tcW w:w="173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预计研究年限</w:t>
            </w:r>
          </w:p>
        </w:tc>
        <w:tc>
          <w:tcPr>
            <w:tcW w:w="496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年    月  ---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 期 成 果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300" w:type="dxa"/>
            <w:gridSpan w:val="20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A.著作   B.论文   C.研究报告   D.新产品  E.新技术 F其他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息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8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年   月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6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所属院（系）</w:t>
            </w: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主要研究领域</w:t>
            </w:r>
          </w:p>
        </w:tc>
        <w:tc>
          <w:tcPr>
            <w:tcW w:w="31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30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 系 电 话</w:t>
            </w:r>
          </w:p>
        </w:tc>
        <w:tc>
          <w:tcPr>
            <w:tcW w:w="183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98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62" w:type="dxa"/>
            <w:gridSpan w:val="2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申请者已承担的其它研究</w:t>
            </w:r>
            <w:r>
              <w:rPr>
                <w:rFonts w:hint="eastAsia"/>
                <w:lang w:eastAsia="zh-CN"/>
              </w:rPr>
              <w:t>课题</w:t>
            </w:r>
            <w:r>
              <w:rPr>
                <w:rFonts w:hint="eastAsia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1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课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题</w:t>
            </w:r>
            <w:r>
              <w:rPr>
                <w:rFonts w:hint="eastAsia"/>
              </w:rPr>
              <w:t xml:space="preserve"> 名  称</w:t>
            </w:r>
          </w:p>
        </w:tc>
        <w:tc>
          <w:tcPr>
            <w:tcW w:w="166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课题</w:t>
            </w:r>
            <w:r>
              <w:rPr>
                <w:rFonts w:hint="eastAsia"/>
              </w:rPr>
              <w:t>来源</w:t>
            </w: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1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1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1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1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53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/>
                <w:spacing w:val="36"/>
              </w:rPr>
            </w:pPr>
            <w:r>
              <w:rPr>
                <w:rFonts w:hint="eastAsia"/>
                <w:spacing w:val="36"/>
                <w:lang w:eastAsia="zh-CN"/>
              </w:rPr>
              <w:t>课题</w:t>
            </w:r>
            <w:r>
              <w:rPr>
                <w:rFonts w:hint="eastAsia"/>
                <w:spacing w:val="36"/>
              </w:rPr>
              <w:t>组主要成员（不含项目负责人）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7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9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所属部门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项目分工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 人 数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中级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初级</w:t>
            </w:r>
          </w:p>
        </w:tc>
        <w:tc>
          <w:tcPr>
            <w:tcW w:w="12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硕士生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博士生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-1-</w:t>
      </w:r>
    </w:p>
    <w:p>
      <w:pPr>
        <w:pageBreakBefore/>
        <w:rPr>
          <w:rFonts w:hint="eastAsia"/>
          <w:sz w:val="28"/>
        </w:rPr>
      </w:pPr>
      <w:r>
        <w:rPr>
          <w:rFonts w:hint="eastAsia"/>
          <w:sz w:val="28"/>
        </w:rPr>
        <w:t>二、立项依据及内容（可另加附页）</w:t>
      </w: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6" w:hRule="atLeast"/>
        </w:trPr>
        <w:tc>
          <w:tcPr>
            <w:tcW w:w="9828" w:type="dxa"/>
            <w:noWrap w:val="0"/>
            <w:vAlign w:val="top"/>
          </w:tcPr>
          <w:p>
            <w:pPr>
              <w:spacing w:before="156" w:beforeLines="50"/>
            </w:pPr>
            <w:r>
              <w:rPr>
                <w:rFonts w:hint="eastAsia"/>
              </w:rPr>
              <w:t>1、研究目的、意义及国内外研究现状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2、研究内容、预期目标、拟解决的主要问题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-2-</w:t>
      </w: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9" w:hRule="atLeast"/>
        </w:trPr>
        <w:tc>
          <w:tcPr>
            <w:tcW w:w="9828" w:type="dxa"/>
            <w:noWrap w:val="0"/>
            <w:vAlign w:val="top"/>
          </w:tcPr>
          <w:p>
            <w:r>
              <w:rPr>
                <w:rFonts w:hint="eastAsia"/>
              </w:rPr>
              <w:t>3、研究方法、技术路线、实验（设计）方案及可行性分析</w:t>
            </w:r>
          </w:p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>
            <w:r>
              <w:rPr>
                <w:rFonts w:hint="eastAsia"/>
              </w:rPr>
              <w:t>4、研究特色及创新之处</w:t>
            </w:r>
          </w:p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5、年度研究计划及阶段性成果</w:t>
            </w: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-3-</w:t>
      </w:r>
    </w:p>
    <w:p>
      <w:pPr>
        <w:pageBreakBefore/>
        <w:rPr>
          <w:rFonts w:hint="eastAsia"/>
          <w:sz w:val="28"/>
        </w:rPr>
      </w:pPr>
      <w:r>
        <w:rPr>
          <w:rFonts w:hint="eastAsia"/>
          <w:sz w:val="28"/>
        </w:rPr>
        <w:t>三、研究基础</w:t>
      </w: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4" w:hRule="atLeast"/>
        </w:trPr>
        <w:tc>
          <w:tcPr>
            <w:tcW w:w="9828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与项目有关的前期工作积累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已具备的工作条件（图书资料、实验设备等）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3、申请者和主要成员近期完成的与本项目有关的研究成果</w:t>
            </w:r>
          </w:p>
        </w:tc>
      </w:tr>
    </w:tbl>
    <w:p>
      <w:pPr>
        <w:pStyle w:val="5"/>
        <w:pBdr>
          <w:bottom w:val="none" w:color="auto" w:sz="0" w:space="0"/>
        </w:pBdr>
        <w:tabs>
          <w:tab w:val="clear" w:pos="4153"/>
          <w:tab w:val="clear" w:pos="8306"/>
        </w:tabs>
        <w:snapToGrid/>
        <w:rPr>
          <w:rFonts w:hint="eastAsia"/>
          <w:sz w:val="21"/>
          <w:szCs w:val="20"/>
        </w:rPr>
      </w:pPr>
      <w:r>
        <w:rPr>
          <w:rFonts w:hint="eastAsia"/>
          <w:sz w:val="21"/>
          <w:szCs w:val="20"/>
        </w:rPr>
        <w:t>-4-</w:t>
      </w:r>
    </w:p>
    <w:p>
      <w:pPr>
        <w:pageBreakBefore/>
        <w:rPr>
          <w:rFonts w:hint="eastAsia"/>
          <w:sz w:val="28"/>
        </w:rPr>
      </w:pPr>
      <w:r>
        <w:rPr>
          <w:rFonts w:hint="eastAsia"/>
          <w:sz w:val="28"/>
        </w:rPr>
        <w:t>四、经费预算</w:t>
      </w: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3"/>
        <w:gridCol w:w="1565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4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经费支出科目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金  额（万元）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04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1.设备费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2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04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2.材料费 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2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04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3.测试化验分析费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2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04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4.会议费、差旅费、国际合作费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2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304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5.出版/文献/信息/知识产权事务费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2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04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6.劳务费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2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合   计   （万元）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2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30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与本项目相关的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其他经费来源</w:t>
            </w:r>
          </w:p>
        </w:tc>
        <w:tc>
          <w:tcPr>
            <w:tcW w:w="678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304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合 计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pStyle w:val="5"/>
        <w:pBdr>
          <w:bottom w:val="none" w:color="auto" w:sz="0" w:space="0"/>
        </w:pBdr>
        <w:tabs>
          <w:tab w:val="clear" w:pos="4153"/>
          <w:tab w:val="clear" w:pos="8306"/>
        </w:tabs>
        <w:snapToGrid/>
        <w:rPr>
          <w:rFonts w:hint="eastAsia"/>
          <w:sz w:val="21"/>
          <w:szCs w:val="20"/>
        </w:rPr>
      </w:pPr>
      <w:r>
        <w:rPr>
          <w:rFonts w:hint="eastAsia"/>
          <w:sz w:val="21"/>
          <w:szCs w:val="20"/>
        </w:rPr>
        <w:t>-5-</w:t>
      </w:r>
    </w:p>
    <w:p>
      <w:pPr>
        <w:pStyle w:val="5"/>
        <w:pBdr>
          <w:bottom w:val="none" w:color="auto" w:sz="0" w:space="0"/>
        </w:pBdr>
        <w:tabs>
          <w:tab w:val="clear" w:pos="4153"/>
          <w:tab w:val="clear" w:pos="8306"/>
        </w:tabs>
        <w:snapToGrid/>
        <w:jc w:val="left"/>
        <w:rPr>
          <w:rFonts w:hint="eastAsia"/>
          <w:sz w:val="28"/>
        </w:rPr>
      </w:pPr>
      <w:r>
        <w:rPr>
          <w:rFonts w:hint="eastAsia"/>
          <w:sz w:val="28"/>
        </w:rPr>
        <w:t>五、审查与保证</w:t>
      </w: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9828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1、项目负责人承诺</w:t>
            </w:r>
          </w:p>
          <w:p>
            <w:pPr>
              <w:spacing w:line="480" w:lineRule="auto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我将履行负责人职责，严格遵守</w:t>
            </w:r>
            <w:r>
              <w:rPr>
                <w:rFonts w:hint="eastAsia"/>
              </w:rPr>
              <w:t>宁夏医科大学</w:t>
            </w:r>
            <w:r>
              <w:rPr>
                <w:rFonts w:hint="eastAsia"/>
                <w:lang w:eastAsia="zh-CN"/>
              </w:rPr>
              <w:t>总医院</w:t>
            </w:r>
            <w:r>
              <w:rPr>
                <w:rFonts w:hint="eastAsia"/>
              </w:rPr>
              <w:t>科研项目管理的各项规定，恪守科研道德，切实保证研究工作时间，认真开展工作，</w:t>
            </w:r>
            <w:r>
              <w:rPr>
                <w:rFonts w:hint="eastAsia" w:ascii="宋体" w:hAnsi="宋体"/>
              </w:rPr>
              <w:t>按计划如期完成研究内容。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4410" w:firstLineChars="2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项目负责人（签章）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9828" w:type="dxa"/>
            <w:noWrap w:val="0"/>
            <w:vAlign w:val="top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2.妇产中心核心小组意见</w:t>
            </w:r>
          </w:p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</w:p>
          <w:p>
            <w:pPr>
              <w:jc w:val="right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28" w:type="dxa"/>
            <w:noWrap w:val="0"/>
            <w:vAlign w:val="top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2.专家组意见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  <w:r>
              <w:rPr>
                <w:rFonts w:ascii="宋体" w:hAnsi="宋体"/>
              </w:rPr>
              <w:t xml:space="preserve">                    </w:t>
            </w:r>
            <w:r>
              <w:rPr>
                <w:rFonts w:hint="eastAsia" w:ascii="宋体" w:hAnsi="宋体"/>
              </w:rPr>
              <w:t xml:space="preserve">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</w:rPr>
              <w:t xml:space="preserve"> 年   月   日</w:t>
            </w:r>
          </w:p>
        </w:tc>
      </w:tr>
    </w:tbl>
    <w:p>
      <w:pPr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</w:rPr>
        <w:t>-6-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p_12(12_0);p_7(7_0);
</file>